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6EAEE">
      <w:pPr>
        <w:spacing w:before="0" w:after="0" w:line="276" w:lineRule="auto"/>
        <w:contextualSpacing/>
        <w:jc w:val="both"/>
        <w:rPr>
          <w:rFonts w:cs="Arial"/>
          <w:b/>
          <w:color w:val="329396"/>
          <w:sz w:val="24"/>
          <w:szCs w:val="18"/>
        </w:rPr>
      </w:pPr>
      <w:bookmarkStart w:id="0" w:name="_GoBack"/>
      <w:bookmarkEnd w:id="0"/>
    </w:p>
    <w:p w14:paraId="575B19C3">
      <w:pPr>
        <w:spacing w:before="0" w:after="0" w:line="276" w:lineRule="auto"/>
        <w:contextualSpacing/>
        <w:jc w:val="center"/>
        <w:rPr>
          <w:rFonts w:cs="Arial"/>
          <w:b/>
          <w:color w:val="329396"/>
          <w:sz w:val="24"/>
          <w:szCs w:val="18"/>
        </w:rPr>
      </w:pPr>
      <w:r>
        <w:rPr>
          <w:rFonts w:cs="Arial"/>
          <w:b/>
          <w:color w:val="329396"/>
          <w:sz w:val="24"/>
          <w:szCs w:val="18"/>
        </w:rPr>
        <w:t>ΔΙΑΔΙΚΤΥΑΚΟ ΣΕΜΙΝΑΡΙΟ</w:t>
      </w:r>
    </w:p>
    <w:p w14:paraId="73BF8FE4">
      <w:pPr>
        <w:spacing w:before="0" w:after="0" w:line="276" w:lineRule="auto"/>
        <w:contextualSpacing/>
        <w:jc w:val="center"/>
        <w:rPr>
          <w:rFonts w:hint="default"/>
          <w:sz w:val="24"/>
          <w:szCs w:val="24"/>
          <w:lang w:val="en-US"/>
        </w:rPr>
      </w:pPr>
      <w:r>
        <w:rPr>
          <w:rFonts w:cs="Arial"/>
          <w:b/>
          <w:color w:val="329396"/>
          <w:sz w:val="24"/>
          <w:szCs w:val="24"/>
        </w:rPr>
        <w:t>«</w:t>
      </w:r>
      <w:r>
        <w:rPr>
          <w:rFonts w:hint="default" w:cs="Arial"/>
          <w:b/>
          <w:color w:val="329396"/>
          <w:sz w:val="24"/>
          <w:szCs w:val="24"/>
          <w:lang w:val="el-GR"/>
        </w:rPr>
        <w:t>Ζώντας με Ενσυνειδητότητα (</w:t>
      </w:r>
      <w:r>
        <w:rPr>
          <w:rFonts w:hint="default" w:cs="Arial"/>
          <w:b/>
          <w:color w:val="329396"/>
          <w:sz w:val="24"/>
          <w:szCs w:val="24"/>
          <w:lang w:val="en-US"/>
        </w:rPr>
        <w:t>MBCT-L)</w:t>
      </w:r>
      <w:r>
        <w:rPr>
          <w:rFonts w:cs="Arial"/>
          <w:b/>
          <w:color w:val="329396"/>
          <w:sz w:val="24"/>
          <w:szCs w:val="24"/>
        </w:rPr>
        <w:t>»</w:t>
      </w:r>
    </w:p>
    <w:p w14:paraId="415F0C1B">
      <w:pPr>
        <w:spacing w:before="0" w:after="0" w:line="240" w:lineRule="auto"/>
        <w:contextualSpacing/>
        <w:jc w:val="center"/>
        <w:rPr>
          <w:rFonts w:cs="Arial" w:asciiTheme="minorAscii" w:hAnsiTheme="minorAscii"/>
          <w:b/>
          <w:bCs/>
          <w:color w:val="31849B" w:themeColor="accent5" w:themeShade="BF"/>
          <w:sz w:val="24"/>
          <w:szCs w:val="24"/>
        </w:rPr>
      </w:pPr>
    </w:p>
    <w:p w14:paraId="694A539A">
      <w:pPr>
        <w:spacing w:before="0" w:after="0" w:line="240" w:lineRule="auto"/>
        <w:contextualSpacing/>
        <w:jc w:val="center"/>
        <w:rPr>
          <w:rFonts w:cs="Arial" w:asciiTheme="minorAscii" w:hAnsiTheme="minorAscii"/>
          <w:b/>
          <w:bCs/>
          <w:sz w:val="18"/>
          <w:szCs w:val="18"/>
          <w:lang w:val="en-US"/>
        </w:rPr>
      </w:pPr>
      <w:r>
        <w:rPr>
          <w:rFonts w:cs="Arial"/>
          <w:sz w:val="18"/>
          <w:szCs w:val="18"/>
        </w:rPr>
        <w:t xml:space="preserve">που διοργανώνει το </w:t>
      </w:r>
      <w:r>
        <w:rPr>
          <w:rFonts w:cs="Arial"/>
          <w:b/>
          <w:bCs/>
          <w:sz w:val="18"/>
          <w:szCs w:val="18"/>
        </w:rPr>
        <w:t xml:space="preserve">Ινστιτούτο </w:t>
      </w:r>
      <w:r>
        <w:rPr>
          <w:rFonts w:cs="Arial"/>
          <w:b/>
          <w:bCs/>
          <w:sz w:val="18"/>
          <w:szCs w:val="18"/>
          <w:lang w:val="en-US"/>
        </w:rPr>
        <w:t>Minds</w:t>
      </w:r>
    </w:p>
    <w:p w14:paraId="120E68C5">
      <w:pPr>
        <w:spacing w:before="0" w:after="0" w:line="240" w:lineRule="auto"/>
        <w:contextualSpacing/>
        <w:jc w:val="center"/>
        <w:rPr>
          <w:rFonts w:cs="Arial" w:asciiTheme="minorHAnsi" w:hAnsiTheme="minorHAnsi"/>
          <w:b/>
          <w:i/>
          <w:sz w:val="18"/>
          <w:szCs w:val="18"/>
        </w:rPr>
      </w:pPr>
    </w:p>
    <w:p w14:paraId="410CB62A">
      <w:pPr>
        <w:spacing w:before="0" w:after="0" w:line="240" w:lineRule="auto"/>
        <w:contextualSpacing/>
        <w:jc w:val="center"/>
        <w:rPr>
          <w:rFonts w:cs="Arial" w:asciiTheme="minorHAnsi" w:hAnsiTheme="minorHAnsi"/>
          <w:b/>
          <w:sz w:val="20"/>
          <w:szCs w:val="18"/>
        </w:rPr>
      </w:pPr>
      <w:r>
        <w:rPr>
          <w:rFonts w:cs="Arial"/>
          <w:b/>
          <w:sz w:val="20"/>
          <w:szCs w:val="18"/>
        </w:rPr>
        <w:t>Αίτηση συμμετοχής</w:t>
      </w:r>
    </w:p>
    <w:p w14:paraId="57A3C965">
      <w:pPr>
        <w:spacing w:before="0" w:after="0" w:line="240" w:lineRule="auto"/>
        <w:contextualSpacing/>
        <w:jc w:val="center"/>
        <w:rPr>
          <w:rFonts w:cs="Arial" w:asciiTheme="minorHAnsi" w:hAnsiTheme="minorHAnsi"/>
          <w:b/>
          <w:i/>
          <w:sz w:val="18"/>
          <w:szCs w:val="18"/>
        </w:rPr>
      </w:pPr>
      <w:r>
        <w:rPr>
          <w:rFonts w:cs="Arial"/>
          <w:b/>
          <w:i/>
          <w:sz w:val="18"/>
          <w:szCs w:val="18"/>
        </w:rPr>
        <w:t>(</w:t>
      </w:r>
      <w:r>
        <w:rPr>
          <w:rFonts w:cs="Arial"/>
          <w:b/>
          <w:i/>
          <w:sz w:val="18"/>
          <w:szCs w:val="18"/>
          <w:u w:val="single"/>
        </w:rPr>
        <w:t>όλα</w:t>
      </w:r>
      <w:r>
        <w:rPr>
          <w:rFonts w:cs="Arial"/>
          <w:b/>
          <w:i/>
          <w:sz w:val="18"/>
          <w:szCs w:val="18"/>
        </w:rPr>
        <w:t xml:space="preserve"> τα πεδία θα πρέπει να συμπληρωθούν αναλυτικά και ευδιάκριτα)</w:t>
      </w:r>
    </w:p>
    <w:p w14:paraId="4DB8A418">
      <w:pPr>
        <w:spacing w:before="0" w:after="0" w:line="240" w:lineRule="auto"/>
        <w:contextualSpacing/>
        <w:jc w:val="center"/>
        <w:rPr>
          <w:rFonts w:cs="Arial" w:asciiTheme="minorAscii" w:hAnsiTheme="minorAscii"/>
          <w:i/>
          <w:iCs/>
          <w:sz w:val="18"/>
          <w:szCs w:val="18"/>
          <w:lang w:val="en-US"/>
        </w:rPr>
      </w:pPr>
      <w:r>
        <w:rPr>
          <w:rFonts w:cs="Arial"/>
          <w:i/>
          <w:iCs/>
          <w:sz w:val="18"/>
          <w:szCs w:val="18"/>
        </w:rPr>
        <w:t xml:space="preserve">Η συμπληρωμένη αίτηση αποστέλλεται ηλεκτρονικά στη διεύθυνση: </w:t>
      </w:r>
      <w:r>
        <w:fldChar w:fldCharType="begin"/>
      </w:r>
      <w:r>
        <w:instrText xml:space="preserve"> HYPERLINK "mailto:courses@minds.org.gr" \h </w:instrText>
      </w:r>
      <w:r>
        <w:fldChar w:fldCharType="separate"/>
      </w:r>
      <w:r>
        <w:rPr>
          <w:rStyle w:val="10"/>
          <w:rFonts w:cs="Arial"/>
          <w:i/>
          <w:iCs/>
          <w:sz w:val="18"/>
          <w:szCs w:val="18"/>
        </w:rPr>
        <w:t>courses@minds.org.gr</w:t>
      </w:r>
      <w:r>
        <w:rPr>
          <w:rStyle w:val="10"/>
          <w:rFonts w:cs="Arial"/>
          <w:i/>
          <w:iCs/>
          <w:sz w:val="18"/>
          <w:szCs w:val="18"/>
        </w:rPr>
        <w:fldChar w:fldCharType="end"/>
      </w:r>
      <w:r>
        <w:rPr>
          <w:rFonts w:cs="Arial"/>
          <w:sz w:val="18"/>
          <w:szCs w:val="18"/>
        </w:rPr>
        <w:t xml:space="preserve"> </w:t>
      </w:r>
    </w:p>
    <w:p w14:paraId="69DF543B">
      <w:pPr>
        <w:spacing w:before="0" w:after="0" w:line="240" w:lineRule="auto"/>
        <w:contextualSpacing/>
        <w:jc w:val="center"/>
        <w:rPr>
          <w:rFonts w:cs="Arial" w:asciiTheme="minorHAnsi" w:hAnsiTheme="minorHAnsi"/>
          <w:i/>
          <w:sz w:val="18"/>
          <w:szCs w:val="18"/>
          <w:u w:val="single"/>
        </w:rPr>
      </w:pPr>
    </w:p>
    <w:p w14:paraId="1F264978">
      <w:pPr>
        <w:spacing w:before="0" w:after="0" w:line="240" w:lineRule="auto"/>
        <w:contextualSpacing/>
        <w:jc w:val="both"/>
        <w:rPr>
          <w:rFonts w:cs="Arial" w:asciiTheme="minorHAnsi" w:hAnsiTheme="minorHAnsi"/>
          <w:sz w:val="18"/>
          <w:szCs w:val="18"/>
        </w:rPr>
      </w:pPr>
    </w:p>
    <w:tbl>
      <w:tblPr>
        <w:tblStyle w:val="3"/>
        <w:tblW w:w="104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5"/>
        <w:gridCol w:w="8049"/>
      </w:tblGrid>
      <w:tr w14:paraId="5BD1E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50BF33A5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Επώνυμο:</w:t>
            </w:r>
          </w:p>
        </w:tc>
        <w:tc>
          <w:tcPr>
            <w:tcW w:w="8049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333A995A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  <w:tr w14:paraId="6241D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47C75E70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Όνομα:</w:t>
            </w:r>
          </w:p>
        </w:tc>
        <w:tc>
          <w:tcPr>
            <w:tcW w:w="8049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27771199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  <w:tr w14:paraId="198F8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17256B6C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Όνομα πατέρα:</w:t>
            </w:r>
          </w:p>
        </w:tc>
        <w:tc>
          <w:tcPr>
            <w:tcW w:w="8049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6B86E7D3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  <w:tr w14:paraId="4B203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6C499448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Έτος γέννησης:</w:t>
            </w:r>
          </w:p>
        </w:tc>
        <w:tc>
          <w:tcPr>
            <w:tcW w:w="8049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6B277EE1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</w:tbl>
    <w:p w14:paraId="1FFDD9A1">
      <w:pPr>
        <w:spacing w:before="0" w:after="0" w:line="240" w:lineRule="auto"/>
        <w:rPr>
          <w:rFonts w:cs="Arial" w:asciiTheme="minorHAnsi" w:hAnsiTheme="minorHAnsi"/>
          <w:sz w:val="18"/>
          <w:szCs w:val="18"/>
        </w:rPr>
      </w:pPr>
    </w:p>
    <w:tbl>
      <w:tblPr>
        <w:tblStyle w:val="3"/>
        <w:tblW w:w="1024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1140"/>
        <w:gridCol w:w="1949"/>
        <w:gridCol w:w="983"/>
        <w:gridCol w:w="1510"/>
        <w:gridCol w:w="1170"/>
        <w:gridCol w:w="1141"/>
      </w:tblGrid>
      <w:tr w14:paraId="7473F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353" w:type="dxa"/>
            <w:vMerge w:val="restart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0015232D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Διεύθυνση:</w:t>
            </w:r>
          </w:p>
        </w:tc>
        <w:tc>
          <w:tcPr>
            <w:tcW w:w="114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6A2642A4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Οδός:</w:t>
            </w:r>
          </w:p>
        </w:tc>
        <w:tc>
          <w:tcPr>
            <w:tcW w:w="4442" w:type="dxa"/>
            <w:gridSpan w:val="3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67FF97E1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38A5167F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Αριθμός:</w:t>
            </w:r>
          </w:p>
        </w:tc>
        <w:tc>
          <w:tcPr>
            <w:tcW w:w="1141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24BABEE2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  <w:tr w14:paraId="4187E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353" w:type="dxa"/>
            <w:vMerge w:val="continue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23B60965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4862C63D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Περιοχή:</w:t>
            </w:r>
          </w:p>
        </w:tc>
        <w:tc>
          <w:tcPr>
            <w:tcW w:w="4442" w:type="dxa"/>
            <w:gridSpan w:val="3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10F38A5E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28AE76C1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Τ.Κ.:</w:t>
            </w:r>
          </w:p>
        </w:tc>
        <w:tc>
          <w:tcPr>
            <w:tcW w:w="1141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41EE4537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  <w:tr w14:paraId="55F22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353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6774F726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Τηλέφωνο:</w:t>
            </w:r>
          </w:p>
        </w:tc>
        <w:tc>
          <w:tcPr>
            <w:tcW w:w="7893" w:type="dxa"/>
            <w:gridSpan w:val="6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1AA18FCB">
            <w:pPr>
              <w:spacing w:before="0" w:after="0" w:line="360" w:lineRule="auto"/>
              <w:ind w:right="-125"/>
              <w:contextualSpacing/>
              <w:rPr>
                <w:rFonts w:cs="Arial" w:asciiTheme="minorHAnsi" w:hAnsiTheme="minorHAnsi"/>
                <w:sz w:val="18"/>
                <w:szCs w:val="18"/>
                <w:lang w:val="en-US"/>
              </w:rPr>
            </w:pPr>
          </w:p>
        </w:tc>
      </w:tr>
      <w:tr w14:paraId="2C6BA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353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6BFE0F07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>E</w:t>
            </w:r>
            <w:r>
              <w:rPr>
                <w:rFonts w:cs="Arial"/>
                <w:b/>
                <w:sz w:val="18"/>
                <w:szCs w:val="18"/>
              </w:rPr>
              <w:t>-</w:t>
            </w:r>
            <w:r>
              <w:rPr>
                <w:rFonts w:cs="Arial"/>
                <w:b/>
                <w:sz w:val="18"/>
                <w:szCs w:val="18"/>
                <w:lang w:val="en-US"/>
              </w:rPr>
              <w:t>mail</w:t>
            </w:r>
            <w:r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7893" w:type="dxa"/>
            <w:gridSpan w:val="6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03E7EE54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  <w:tr w14:paraId="67BC0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353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163ABA45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Αρ. Δελτ. Ταυτότητας:</w:t>
            </w:r>
          </w:p>
        </w:tc>
        <w:tc>
          <w:tcPr>
            <w:tcW w:w="3089" w:type="dxa"/>
            <w:gridSpan w:val="2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13EE61EE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5B612C30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Αρχή:</w:t>
            </w:r>
          </w:p>
        </w:tc>
        <w:tc>
          <w:tcPr>
            <w:tcW w:w="3821" w:type="dxa"/>
            <w:gridSpan w:val="3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69B6E706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  <w:tr w14:paraId="6FBEB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353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29ACA70B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Α.Φ.Μ.:</w:t>
            </w:r>
          </w:p>
        </w:tc>
        <w:tc>
          <w:tcPr>
            <w:tcW w:w="3089" w:type="dxa"/>
            <w:gridSpan w:val="2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0D7B489C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53FF2B6A">
            <w:pPr>
              <w:spacing w:before="0" w:after="0" w:line="360" w:lineRule="auto"/>
              <w:contextualSpacing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Δ.Ο.Υ.:</w:t>
            </w:r>
          </w:p>
        </w:tc>
        <w:tc>
          <w:tcPr>
            <w:tcW w:w="3821" w:type="dxa"/>
            <w:gridSpan w:val="3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  <w:vAlign w:val="center"/>
          </w:tcPr>
          <w:p w14:paraId="59CEE758">
            <w:pPr>
              <w:spacing w:before="0" w:after="0" w:line="360" w:lineRule="auto"/>
              <w:contextualSpacing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</w:tbl>
    <w:p w14:paraId="4A5E2789">
      <w:pPr>
        <w:spacing w:before="0" w:after="0" w:line="360" w:lineRule="auto"/>
        <w:rPr>
          <w:rFonts w:cs="Arial" w:asciiTheme="minorHAnsi" w:hAnsiTheme="minorHAnsi"/>
          <w:sz w:val="18"/>
          <w:szCs w:val="18"/>
        </w:rPr>
      </w:pPr>
    </w:p>
    <w:tbl>
      <w:tblPr>
        <w:tblStyle w:val="3"/>
        <w:tblW w:w="1045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5"/>
        <w:gridCol w:w="8077"/>
      </w:tblGrid>
      <w:tr w14:paraId="3F734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481C1083">
            <w:pPr>
              <w:spacing w:before="0" w:after="0" w:line="360" w:lineRule="auto"/>
              <w:contextualSpacing/>
              <w:jc w:val="both"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Ειδικότητα:</w:t>
            </w:r>
          </w:p>
        </w:tc>
        <w:tc>
          <w:tcPr>
            <w:tcW w:w="8077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51E0CCA1">
            <w:pPr>
              <w:spacing w:before="0" w:after="0" w:line="360" w:lineRule="auto"/>
              <w:contextualSpacing/>
              <w:jc w:val="both"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</w:tbl>
    <w:p w14:paraId="2C2022AD">
      <w:pPr>
        <w:spacing w:before="0" w:after="0" w:line="240" w:lineRule="auto"/>
        <w:rPr>
          <w:rFonts w:cs="Arial" w:asciiTheme="minorHAnsi" w:hAnsiTheme="minorHAnsi"/>
          <w:sz w:val="18"/>
          <w:szCs w:val="18"/>
        </w:rPr>
      </w:pPr>
    </w:p>
    <w:p w14:paraId="20E2ED90">
      <w:pPr>
        <w:spacing w:before="0" w:after="0" w:line="240" w:lineRule="auto"/>
        <w:rPr>
          <w:rFonts w:cs="Arial" w:asciiTheme="minorHAnsi" w:hAnsiTheme="minorHAnsi"/>
          <w:sz w:val="18"/>
          <w:szCs w:val="18"/>
        </w:rPr>
      </w:pPr>
      <w:r>
        <w:rPr>
          <w:rFonts w:cs="Arial"/>
          <w:b/>
          <w:sz w:val="18"/>
          <w:szCs w:val="18"/>
        </w:rPr>
        <w:t>Σπουδές</w:t>
      </w:r>
      <w:r>
        <w:rPr>
          <w:rFonts w:cs="Arial"/>
          <w:sz w:val="18"/>
          <w:szCs w:val="18"/>
        </w:rPr>
        <w:t xml:space="preserve"> (με χρονολογική σειρά κτήσης τίτλου):</w:t>
      </w:r>
    </w:p>
    <w:tbl>
      <w:tblPr>
        <w:tblStyle w:val="3"/>
        <w:tblW w:w="104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064"/>
        <w:gridCol w:w="3327"/>
        <w:gridCol w:w="2236"/>
        <w:gridCol w:w="2855"/>
      </w:tblGrid>
      <w:tr w14:paraId="0BF47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3683EF45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106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168E37B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3327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5A57371B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Σχολή</w:t>
            </w:r>
          </w:p>
        </w:tc>
        <w:tc>
          <w:tcPr>
            <w:tcW w:w="223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CE25395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Τίτλος</w:t>
            </w:r>
          </w:p>
        </w:tc>
        <w:tc>
          <w:tcPr>
            <w:tcW w:w="285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4DCEBFD1">
            <w:pPr>
              <w:spacing w:before="0" w:after="0" w:line="240" w:lineRule="auto"/>
              <w:jc w:val="center"/>
              <w:rPr>
                <w:rFonts w:cs="Arial" w:asciiTheme="minorHAnsi" w:hAnsiTheme="minorHAnsi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Βαθμός πτυχίου</w:t>
            </w:r>
          </w:p>
        </w:tc>
      </w:tr>
      <w:tr w14:paraId="228DD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F2D47CF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65F16CA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3327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0811014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0BE1F1B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761523F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  <w:tr w14:paraId="33245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57B84505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56DE88E4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3327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68EB65A6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101556C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69544BC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</w:tbl>
    <w:p w14:paraId="03B5F8B8">
      <w:pPr>
        <w:spacing w:before="0" w:after="0" w:line="240" w:lineRule="auto"/>
        <w:rPr>
          <w:rFonts w:cs="Arial" w:asciiTheme="minorHAnsi" w:hAnsiTheme="minorHAnsi"/>
          <w:b/>
          <w:sz w:val="18"/>
          <w:szCs w:val="18"/>
        </w:rPr>
      </w:pPr>
    </w:p>
    <w:p w14:paraId="1BA60C42">
      <w:pPr>
        <w:spacing w:before="0" w:after="0" w:line="240" w:lineRule="auto"/>
        <w:rPr>
          <w:rFonts w:cs="Arial" w:asciiTheme="minorHAnsi" w:hAnsiTheme="minorHAnsi"/>
          <w:sz w:val="18"/>
          <w:szCs w:val="18"/>
        </w:rPr>
      </w:pPr>
      <w:r>
        <w:rPr>
          <w:rFonts w:cs="Arial"/>
          <w:b/>
          <w:sz w:val="18"/>
          <w:szCs w:val="18"/>
        </w:rPr>
        <w:t>Επαγγελματική εμπειρία</w:t>
      </w:r>
      <w:r>
        <w:rPr>
          <w:rFonts w:cs="Arial"/>
          <w:sz w:val="18"/>
          <w:szCs w:val="18"/>
        </w:rPr>
        <w:t xml:space="preserve"> (με χρονολογική σειρά):</w:t>
      </w:r>
    </w:p>
    <w:tbl>
      <w:tblPr>
        <w:tblStyle w:val="3"/>
        <w:tblW w:w="104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080"/>
        <w:gridCol w:w="5534"/>
        <w:gridCol w:w="2854"/>
      </w:tblGrid>
      <w:tr w14:paraId="576B3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6AFEB6C1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108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84959D1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553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099AA9D1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Εργοδότης</w:t>
            </w:r>
          </w:p>
        </w:tc>
        <w:tc>
          <w:tcPr>
            <w:tcW w:w="285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CF52AB2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Αντικείμενο απασχόλησης</w:t>
            </w:r>
          </w:p>
        </w:tc>
      </w:tr>
      <w:tr w14:paraId="38C91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D620CC4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DC08D10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553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36AF35FC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285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0C174BF2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  <w:tr w14:paraId="7183F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36F1AB33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22984BE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553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6A320C44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285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6AC39E3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  <w:tr w14:paraId="180A4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B7C85BB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54B63456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553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1DE02C1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285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1254B34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</w:tbl>
    <w:p w14:paraId="2F469DD7">
      <w:pPr>
        <w:spacing w:before="0" w:after="0" w:line="240" w:lineRule="auto"/>
        <w:rPr>
          <w:rFonts w:cs="Arial" w:asciiTheme="minorHAnsi" w:hAnsiTheme="minorHAnsi"/>
          <w:b/>
          <w:sz w:val="18"/>
          <w:szCs w:val="18"/>
        </w:rPr>
      </w:pPr>
    </w:p>
    <w:p w14:paraId="79E4B517">
      <w:pPr>
        <w:spacing w:before="0" w:after="0" w:line="240" w:lineRule="auto"/>
        <w:rPr>
          <w:rFonts w:cs="Arial" w:asciiTheme="minorHAnsi" w:hAnsiTheme="minorHAnsi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Πρακτική – Εθελοντισμός </w:t>
      </w:r>
      <w:r>
        <w:rPr>
          <w:rFonts w:cs="Arial"/>
          <w:sz w:val="18"/>
          <w:szCs w:val="18"/>
        </w:rPr>
        <w:t>(με χρονολογική σειρά):</w:t>
      </w:r>
    </w:p>
    <w:tbl>
      <w:tblPr>
        <w:tblStyle w:val="3"/>
        <w:tblW w:w="104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080"/>
        <w:gridCol w:w="5534"/>
        <w:gridCol w:w="2854"/>
      </w:tblGrid>
      <w:tr w14:paraId="7BCBA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59FA490F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108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905646C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553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1CAE15E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Φορέας</w:t>
            </w:r>
          </w:p>
        </w:tc>
        <w:tc>
          <w:tcPr>
            <w:tcW w:w="285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5760AAC0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Αντικείμενο απασχόλησης</w:t>
            </w:r>
          </w:p>
        </w:tc>
      </w:tr>
      <w:tr w14:paraId="15A7B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3C2B0221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053A1F6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553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FFF75E9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285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09829DF3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  <w:tr w14:paraId="46206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69EABA12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4A800450">
            <w:pPr>
              <w:tabs>
                <w:tab w:val="left" w:pos="780"/>
              </w:tabs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553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6B1869E5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285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ADBDBBB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  <w:tr w14:paraId="7488E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48D37A97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9A2592B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553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6E356B55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2854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1492E7F6">
            <w:pPr>
              <w:spacing w:before="0" w:after="0" w:line="240" w:lineRule="auto"/>
              <w:rPr>
                <w:rFonts w:cs="Arial" w:asciiTheme="minorHAnsi" w:hAnsiTheme="minorHAnsi"/>
                <w:sz w:val="18"/>
                <w:szCs w:val="18"/>
              </w:rPr>
            </w:pPr>
          </w:p>
        </w:tc>
      </w:tr>
    </w:tbl>
    <w:p w14:paraId="4675810C">
      <w:pPr>
        <w:spacing w:before="0" w:after="0" w:line="240" w:lineRule="auto"/>
        <w:rPr>
          <w:rFonts w:cs="Arial" w:asciiTheme="minorHAnsi" w:hAnsiTheme="minorHAnsi"/>
          <w:b/>
          <w:sz w:val="18"/>
          <w:szCs w:val="18"/>
        </w:rPr>
      </w:pPr>
    </w:p>
    <w:p w14:paraId="0247FAC8">
      <w:pPr>
        <w:spacing w:before="0" w:after="0" w:line="240" w:lineRule="auto"/>
        <w:rPr>
          <w:rFonts w:cs="Arial" w:asciiTheme="minorHAnsi" w:hAnsiTheme="minorHAnsi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Γλώσσες:</w:t>
      </w:r>
    </w:p>
    <w:tbl>
      <w:tblPr>
        <w:tblStyle w:val="3"/>
        <w:tblW w:w="104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7512"/>
      </w:tblGrid>
      <w:tr w14:paraId="2CEA0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08F8658B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F20FB62">
            <w:pPr>
              <w:spacing w:before="0" w:after="0" w:line="240" w:lineRule="auto"/>
              <w:jc w:val="center"/>
              <w:rPr>
                <w:rFonts w:cs="Arial" w:asciiTheme="minorAscii" w:hAnsiTheme="minorAsci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Καλά </w:t>
            </w:r>
            <w:r>
              <w:rPr>
                <w:rFonts w:ascii="DejaVu Sans" w:hAnsi="DejaVu Sans" w:eastAsia="DejaVu Sans" w:cs="DejaVu Sans"/>
                <w:sz w:val="18"/>
                <w:szCs w:val="18"/>
              </w:rPr>
              <w:t>◻</w:t>
            </w:r>
            <w:r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cs="Arial"/>
                <w:sz w:val="18"/>
                <w:szCs w:val="18"/>
              </w:rPr>
              <w:t xml:space="preserve">Πολύ καλά </w:t>
            </w:r>
            <w:r>
              <w:rPr>
                <w:rFonts w:eastAsia="Wingdings" w:cs="Wingdings"/>
                <w:sz w:val="18"/>
                <w:szCs w:val="18"/>
              </w:rPr>
              <w:t xml:space="preserve"> </w:t>
            </w:r>
            <w:r>
              <w:rPr>
                <w:rFonts w:ascii="DejaVu Sans" w:hAnsi="DejaVu Sans" w:eastAsia="DejaVu Sans" w:cs="DejaVu Sans"/>
                <w:sz w:val="18"/>
                <w:szCs w:val="18"/>
              </w:rPr>
              <w:t xml:space="preserve">◻ </w:t>
            </w:r>
            <w:r>
              <w:rPr>
                <w:rFonts w:cs="Arial"/>
                <w:sz w:val="18"/>
                <w:szCs w:val="18"/>
              </w:rPr>
              <w:t xml:space="preserve">Άριστα </w:t>
            </w:r>
            <w:r>
              <w:rPr>
                <w:rFonts w:ascii="DejaVu Sans" w:hAnsi="DejaVu Sans" w:eastAsia="DejaVu Sans" w:cs="DejaVu Sans"/>
                <w:sz w:val="18"/>
                <w:szCs w:val="18"/>
              </w:rPr>
              <w:t>◻</w:t>
            </w:r>
          </w:p>
        </w:tc>
      </w:tr>
      <w:tr w14:paraId="675B7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23BCAD01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3A0164ED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Καλά </w:t>
            </w:r>
            <w:r>
              <w:rPr>
                <w:rFonts w:ascii="DejaVu Sans" w:hAnsi="DejaVu Sans" w:eastAsia="DejaVu Sans" w:cs="DejaVu Sans"/>
                <w:sz w:val="18"/>
                <w:szCs w:val="18"/>
              </w:rPr>
              <w:t xml:space="preserve">◻ </w:t>
            </w:r>
            <w:r>
              <w:rPr>
                <w:rFonts w:cs="Arial"/>
                <w:sz w:val="18"/>
                <w:szCs w:val="18"/>
              </w:rPr>
              <w:t xml:space="preserve">Πολύ καλά </w:t>
            </w:r>
            <w:r>
              <w:rPr>
                <w:rFonts w:eastAsia="Wingdings" w:cs="Wingdings"/>
                <w:sz w:val="18"/>
                <w:szCs w:val="18"/>
              </w:rPr>
              <w:t xml:space="preserve"> </w:t>
            </w:r>
            <w:r>
              <w:rPr>
                <w:rFonts w:ascii="DejaVu Sans" w:hAnsi="DejaVu Sans" w:eastAsia="DejaVu Sans" w:cs="DejaVu Sans"/>
                <w:sz w:val="18"/>
                <w:szCs w:val="18"/>
              </w:rPr>
              <w:t xml:space="preserve">◻ </w:t>
            </w:r>
            <w:r>
              <w:rPr>
                <w:rFonts w:cs="Arial"/>
                <w:sz w:val="18"/>
                <w:szCs w:val="18"/>
              </w:rPr>
              <w:t xml:space="preserve">Άριστα </w:t>
            </w:r>
            <w:r>
              <w:rPr>
                <w:rFonts w:ascii="DejaVu Sans" w:hAnsi="DejaVu Sans" w:eastAsia="DejaVu Sans" w:cs="DejaVu Sans"/>
                <w:sz w:val="18"/>
                <w:szCs w:val="18"/>
              </w:rPr>
              <w:t>◻</w:t>
            </w:r>
          </w:p>
        </w:tc>
      </w:tr>
      <w:tr w14:paraId="0FFCC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7FEA19C6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dotted" w:color="000000" w:sz="4" w:space="0"/>
            </w:tcBorders>
          </w:tcPr>
          <w:p w14:paraId="6196322D">
            <w:pPr>
              <w:spacing w:before="0" w:after="0" w:line="240" w:lineRule="auto"/>
              <w:jc w:val="center"/>
              <w:rPr>
                <w:rFonts w:cs="Arial" w:asciiTheme="minorHAnsi" w:hAnsiTheme="minorHAns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Καλά </w:t>
            </w:r>
            <w:r>
              <w:rPr>
                <w:rFonts w:ascii="DejaVu Sans" w:hAnsi="DejaVu Sans" w:eastAsia="DejaVu Sans" w:cs="DejaVu Sans"/>
                <w:sz w:val="18"/>
                <w:szCs w:val="18"/>
              </w:rPr>
              <w:t xml:space="preserve">◻ </w:t>
            </w:r>
            <w:r>
              <w:rPr>
                <w:rFonts w:cs="Arial"/>
                <w:sz w:val="18"/>
                <w:szCs w:val="18"/>
              </w:rPr>
              <w:t xml:space="preserve">Πολύ καλά </w:t>
            </w:r>
            <w:r>
              <w:rPr>
                <w:rFonts w:ascii="DejaVu Sans" w:hAnsi="DejaVu Sans" w:eastAsia="DejaVu Sans" w:cs="DejaVu Sans"/>
                <w:sz w:val="18"/>
                <w:szCs w:val="18"/>
              </w:rPr>
              <w:t xml:space="preserve">◻ </w:t>
            </w:r>
            <w:r>
              <w:rPr>
                <w:rFonts w:cs="Arial"/>
                <w:sz w:val="18"/>
                <w:szCs w:val="18"/>
              </w:rPr>
              <w:t xml:space="preserve">Άριστα </w:t>
            </w:r>
            <w:r>
              <w:rPr>
                <w:rFonts w:ascii="DejaVu Sans" w:hAnsi="DejaVu Sans" w:eastAsia="DejaVu Sans" w:cs="DejaVu Sans"/>
                <w:sz w:val="18"/>
                <w:szCs w:val="18"/>
              </w:rPr>
              <w:t>◻</w:t>
            </w:r>
          </w:p>
        </w:tc>
      </w:tr>
    </w:tbl>
    <w:p w14:paraId="2D1834BE">
      <w:pPr>
        <w:spacing w:before="0" w:after="0" w:line="240" w:lineRule="auto"/>
        <w:contextualSpacing/>
        <w:jc w:val="both"/>
        <w:rPr>
          <w:rFonts w:cs="Arial" w:asciiTheme="minorHAnsi" w:hAnsiTheme="minorHAnsi"/>
          <w:sz w:val="18"/>
          <w:szCs w:val="18"/>
        </w:rPr>
      </w:pPr>
    </w:p>
    <w:p w14:paraId="4A7DFE8F">
      <w:pPr>
        <w:spacing w:before="0" w:after="0" w:line="240" w:lineRule="auto"/>
        <w:contextualSpacing/>
        <w:jc w:val="both"/>
        <w:rPr>
          <w:rFonts w:cs="Arial" w:asciiTheme="minorHAnsi" w:hAnsiTheme="minorHAnsi"/>
          <w:sz w:val="18"/>
          <w:szCs w:val="18"/>
          <w:lang w:val="en-US"/>
        </w:rPr>
      </w:pPr>
    </w:p>
    <w:p w14:paraId="7ABA90EE">
      <w:pPr>
        <w:spacing w:before="0" w:after="0" w:line="240" w:lineRule="auto"/>
        <w:contextualSpacing/>
        <w:jc w:val="both"/>
        <w:rPr>
          <w:rFonts w:cs="Arial" w:asciiTheme="minorHAnsi" w:hAnsiTheme="minorHAnsi"/>
          <w:sz w:val="18"/>
          <w:szCs w:val="18"/>
          <w:lang w:val="en-US"/>
        </w:rPr>
      </w:pPr>
    </w:p>
    <w:p w14:paraId="2337748D">
      <w:pPr>
        <w:spacing w:before="0" w:after="0" w:line="240" w:lineRule="auto"/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18"/>
        </w:rPr>
        <w:t>Συνημμένα αποστέλλεται σε ηλεκτρονική μορφή το βιογραφικό σημείωμα.</w:t>
      </w:r>
    </w:p>
    <w:p w14:paraId="313C6007">
      <w:pPr>
        <w:spacing w:before="0" w:after="0" w:line="240" w:lineRule="auto"/>
        <w:contextualSpacing/>
        <w:jc w:val="both"/>
        <w:rPr>
          <w:rFonts w:cs="Arial" w:asciiTheme="minorHAnsi" w:hAnsiTheme="minorHAnsi"/>
          <w:sz w:val="20"/>
          <w:szCs w:val="18"/>
        </w:rPr>
      </w:pPr>
      <w:r>
        <w:rPr>
          <w:rFonts w:cs="Arial"/>
          <w:sz w:val="20"/>
          <w:szCs w:val="18"/>
        </w:rPr>
        <w:t>Δηλώνω υπεύθυνα ότι τα παραπάνω αναφερόμενα στοιχεία στην παρούσα αίτηση και στο επισυναπτόμενο βιογραφικό μου σημείωμα είναι αληθή και ακριβή.</w:t>
      </w:r>
    </w:p>
    <w:p w14:paraId="10339812">
      <w:pPr>
        <w:spacing w:before="0" w:after="0" w:line="240" w:lineRule="auto"/>
        <w:contextualSpacing/>
        <w:jc w:val="both"/>
        <w:rPr>
          <w:rFonts w:cs="Arial" w:asciiTheme="minorHAnsi" w:hAnsiTheme="minorHAnsi"/>
          <w:b/>
          <w:sz w:val="20"/>
          <w:szCs w:val="18"/>
        </w:rPr>
      </w:pPr>
    </w:p>
    <w:p w14:paraId="6BA1AE9B">
      <w:pPr>
        <w:spacing w:before="0" w:after="0" w:line="240" w:lineRule="auto"/>
        <w:contextualSpacing/>
        <w:jc w:val="both"/>
        <w:rPr>
          <w:rFonts w:cs="Arial" w:asciiTheme="minorHAnsi" w:hAnsiTheme="minorHAnsi"/>
          <w:sz w:val="20"/>
          <w:szCs w:val="18"/>
        </w:rPr>
      </w:pPr>
      <w:r>
        <w:rPr>
          <w:rFonts w:cs="Arial"/>
          <w:b/>
          <w:sz w:val="20"/>
          <w:szCs w:val="18"/>
        </w:rPr>
        <w:t>Ημερομηνία αποστολής αίτησης: …………………………………………..</w:t>
      </w:r>
    </w:p>
    <w:sectPr>
      <w:pgSz w:w="11906" w:h="16838"/>
      <w:pgMar w:top="567" w:right="746" w:bottom="540" w:left="900" w:header="0" w:footer="0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1"/>
    <w:family w:val="roman"/>
    <w:pitch w:val="default"/>
    <w:sig w:usb0="E1002EFF" w:usb1="C000605B" w:usb2="00000029" w:usb3="00000000" w:csb0="200101FF" w:csb1="20280000"/>
  </w:font>
  <w:font w:name="Liberation Sans">
    <w:panose1 w:val="020B0604020202020204"/>
    <w:charset w:val="01"/>
    <w:family w:val="swiss"/>
    <w:pitch w:val="default"/>
    <w:sig w:usb0="E0000AFF" w:usb1="500078FF" w:usb2="00000021" w:usb3="00000000" w:csb0="600001BF" w:csb1="DFF70000"/>
  </w:font>
  <w:font w:name="Noto Sans CJK SC">
    <w:altName w:val="Not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Devanagari">
    <w:altName w:val="Not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1"/>
    <w:family w:val="swiss"/>
    <w:pitch w:val="default"/>
    <w:sig w:usb0="E7006EFF" w:usb1="D200FDFF" w:usb2="0A246029" w:usb3="0400200C" w:csb0="600001FF" w:csb1="D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4D627A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cs="Times New Roman" w:asciiTheme="minorHAnsi" w:hAnsiTheme="minorHAnsi" w:eastAsiaTheme="minorHAnsi"/>
      <w:color w:val="auto"/>
      <w:kern w:val="0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character" w:styleId="7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8">
    <w:name w:val="annotation text"/>
    <w:basedOn w:val="1"/>
    <w:link w:val="13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14"/>
    <w:semiHidden/>
    <w:unhideWhenUsed/>
    <w:qFormat/>
    <w:uiPriority w:val="99"/>
    <w:rPr>
      <w:b/>
      <w:bCs/>
    </w:rPr>
  </w:style>
  <w:style w:type="character" w:styleId="10">
    <w:name w:val="Hyperlink"/>
    <w:unhideWhenUsed/>
    <w:uiPriority w:val="99"/>
    <w:rPr>
      <w:color w:val="0000FF"/>
      <w:u w:val="single"/>
    </w:rPr>
  </w:style>
  <w:style w:type="paragraph" w:styleId="11">
    <w:name w:val="List"/>
    <w:basedOn w:val="5"/>
    <w:qFormat/>
    <w:uiPriority w:val="0"/>
    <w:rPr>
      <w:rFonts w:cs="Noto Sans Devanagari"/>
    </w:rPr>
  </w:style>
  <w:style w:type="character" w:customStyle="1" w:styleId="12">
    <w:name w:val="Κείμενο πλαισίου Char"/>
    <w:basedOn w:val="2"/>
    <w:link w:val="4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3">
    <w:name w:val="Κείμενο σχολίου Char"/>
    <w:basedOn w:val="2"/>
    <w:link w:val="8"/>
    <w:semiHidden/>
    <w:qFormat/>
    <w:uiPriority w:val="99"/>
    <w:rPr>
      <w:rFonts w:ascii="Calibri" w:hAnsi="Calibri" w:eastAsia="Calibri" w:cs="Times New Roman"/>
      <w:sz w:val="20"/>
      <w:szCs w:val="20"/>
    </w:rPr>
  </w:style>
  <w:style w:type="character" w:customStyle="1" w:styleId="14">
    <w:name w:val="Θέμα σχολίου Char"/>
    <w:basedOn w:val="13"/>
    <w:link w:val="9"/>
    <w:semiHidden/>
    <w:qFormat/>
    <w:uiPriority w:val="99"/>
    <w:rPr>
      <w:rFonts w:ascii="Calibri" w:hAnsi="Calibri" w:eastAsia="Calibri" w:cs="Times New Roman"/>
      <w:b/>
      <w:bCs/>
      <w:sz w:val="20"/>
      <w:szCs w:val="20"/>
    </w:rPr>
  </w:style>
  <w:style w:type="character" w:customStyle="1" w:styleId="15">
    <w:name w:val="Unresolved Mention"/>
    <w:basedOn w:val="2"/>
    <w:semiHidden/>
    <w:unhideWhenUsed/>
    <w:qFormat/>
    <w:uiPriority w:val="99"/>
    <w:rPr>
      <w:color w:val="605E5C"/>
      <w:shd w:val="clear" w:fill="E1DFDD"/>
    </w:rPr>
  </w:style>
  <w:style w:type="paragraph" w:customStyle="1" w:styleId="16">
    <w:name w:val="Heading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customStyle="1" w:styleId="17">
    <w:name w:val="Index"/>
    <w:basedOn w:val="1"/>
    <w:qFormat/>
    <w:uiPriority w:val="0"/>
    <w:pPr>
      <w:suppressLineNumbers/>
    </w:pPr>
    <w:rPr>
      <w:rFonts w:cs="Noto Sans Devanaga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Institute of Psychiatry</Company>
  <Pages>1</Pages>
  <Words>137</Words>
  <Characters>896</Characters>
  <Paragraphs>45</Paragraphs>
  <TotalTime>4</TotalTime>
  <ScaleCrop>false</ScaleCrop>
  <LinksUpToDate>false</LinksUpToDate>
  <CharactersWithSpaces>994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2019-07-15T11:17:00Z</dcterms:created>
  <dc:creator>Χριστίνα Σιμούδη</dc:creator>
  <cp:lastModifiedBy>user</cp:lastModifiedBy>
  <cp:lastPrinted>2016-12-12T09:27:00Z</cp:lastPrinted>
  <dcterms:modified xsi:type="dcterms:W3CDTF">2026-06-12T13:10:09Z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174d098a-9768-493b-8f26-90872372cab0</vt:lpwstr>
  </property>
  <property fmtid="{D5CDD505-2E9C-101B-9397-08002B2CF9AE}" pid="3" name="KSOProductBuildVer">
    <vt:lpwstr>1033-12.2.0.22549</vt:lpwstr>
  </property>
  <property fmtid="{D5CDD505-2E9C-101B-9397-08002B2CF9AE}" pid="4" name="ICV">
    <vt:lpwstr>99CA39C40E9342949B4DDF24DFD82638_12</vt:lpwstr>
  </property>
</Properties>
</file>